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71" w:rsidRPr="00AB3F21" w:rsidRDefault="00843071" w:rsidP="00843071">
      <w:pPr>
        <w:pStyle w:val="Default"/>
      </w:pPr>
    </w:p>
    <w:p w:rsidR="00843071" w:rsidRPr="00AB3F21" w:rsidRDefault="00843071" w:rsidP="00843071">
      <w:pPr>
        <w:pStyle w:val="Default"/>
        <w:jc w:val="center"/>
        <w:rPr>
          <w:b/>
          <w:bCs/>
        </w:rPr>
      </w:pPr>
      <w:r w:rsidRPr="00AB3F21">
        <w:rPr>
          <w:b/>
          <w:bCs/>
        </w:rPr>
        <w:t>MERSİN İL UMUMİ HIFZISSIHHA KURULU KARARI</w:t>
      </w:r>
    </w:p>
    <w:p w:rsidR="00843071" w:rsidRPr="00AB3F21" w:rsidRDefault="00843071" w:rsidP="00843071">
      <w:pPr>
        <w:pStyle w:val="Default"/>
        <w:jc w:val="center"/>
      </w:pPr>
    </w:p>
    <w:p w:rsidR="00843071" w:rsidRPr="00AB3F21" w:rsidRDefault="00843071" w:rsidP="00843071">
      <w:pPr>
        <w:pStyle w:val="Default"/>
      </w:pPr>
      <w:r w:rsidRPr="00AB3F21">
        <w:rPr>
          <w:b/>
          <w:bCs/>
        </w:rPr>
        <w:t xml:space="preserve">KARAR TARİHİ : </w:t>
      </w:r>
      <w:r w:rsidR="00187B04">
        <w:rPr>
          <w:rFonts w:asciiTheme="minorHAnsi" w:hAnsiTheme="minorHAnsi" w:cstheme="minorHAnsi"/>
          <w:b/>
        </w:rPr>
        <w:t>24</w:t>
      </w:r>
      <w:r w:rsidR="008D5362" w:rsidRPr="00AB3F21">
        <w:rPr>
          <w:rFonts w:asciiTheme="minorHAnsi" w:hAnsiTheme="minorHAnsi" w:cstheme="minorHAnsi"/>
          <w:b/>
        </w:rPr>
        <w:t>/0</w:t>
      </w:r>
      <w:r w:rsidR="00187B04">
        <w:rPr>
          <w:rFonts w:asciiTheme="minorHAnsi" w:hAnsiTheme="minorHAnsi" w:cstheme="minorHAnsi"/>
          <w:b/>
        </w:rPr>
        <w:t>3</w:t>
      </w:r>
      <w:r w:rsidR="008D5362" w:rsidRPr="00AB3F21">
        <w:rPr>
          <w:rFonts w:asciiTheme="minorHAnsi" w:hAnsiTheme="minorHAnsi" w:cstheme="minorHAnsi"/>
          <w:b/>
        </w:rPr>
        <w:t>/202</w:t>
      </w:r>
      <w:r w:rsidR="00187B04">
        <w:rPr>
          <w:rFonts w:asciiTheme="minorHAnsi" w:hAnsiTheme="minorHAnsi" w:cstheme="minorHAnsi"/>
          <w:b/>
        </w:rPr>
        <w:t>2</w:t>
      </w:r>
    </w:p>
    <w:p w:rsidR="008F348F" w:rsidRPr="00AB3F21" w:rsidRDefault="00843071" w:rsidP="00843071">
      <w:pPr>
        <w:rPr>
          <w:b/>
          <w:bCs/>
          <w:sz w:val="24"/>
          <w:szCs w:val="24"/>
        </w:rPr>
      </w:pPr>
      <w:r w:rsidRPr="00AB3F21">
        <w:rPr>
          <w:b/>
          <w:bCs/>
          <w:sz w:val="24"/>
          <w:szCs w:val="24"/>
        </w:rPr>
        <w:t>KARAR NO</w:t>
      </w:r>
      <w:r w:rsidR="008D5362" w:rsidRPr="00AB3F21">
        <w:rPr>
          <w:b/>
          <w:bCs/>
          <w:sz w:val="24"/>
          <w:szCs w:val="24"/>
        </w:rPr>
        <w:t xml:space="preserve">       </w:t>
      </w:r>
      <w:r w:rsidRPr="00AB3F21">
        <w:rPr>
          <w:b/>
          <w:bCs/>
          <w:sz w:val="24"/>
          <w:szCs w:val="24"/>
        </w:rPr>
        <w:t xml:space="preserve"> : </w:t>
      </w:r>
      <w:r w:rsidR="008D5362" w:rsidRPr="00AB3F21">
        <w:rPr>
          <w:rFonts w:cstheme="minorHAnsi"/>
          <w:b/>
          <w:sz w:val="24"/>
          <w:szCs w:val="24"/>
        </w:rPr>
        <w:t>202</w:t>
      </w:r>
      <w:r w:rsidR="00187B04">
        <w:rPr>
          <w:rFonts w:cstheme="minorHAnsi"/>
          <w:b/>
          <w:sz w:val="24"/>
          <w:szCs w:val="24"/>
        </w:rPr>
        <w:t>2</w:t>
      </w:r>
      <w:r w:rsidR="008D5362" w:rsidRPr="00AB3F21">
        <w:rPr>
          <w:rFonts w:cstheme="minorHAnsi"/>
          <w:b/>
          <w:sz w:val="24"/>
          <w:szCs w:val="24"/>
        </w:rPr>
        <w:t xml:space="preserve"> / </w:t>
      </w:r>
      <w:r w:rsidR="00187B04">
        <w:rPr>
          <w:rFonts w:cstheme="minorHAnsi"/>
          <w:b/>
          <w:sz w:val="24"/>
          <w:szCs w:val="24"/>
        </w:rPr>
        <w:t>04</w:t>
      </w:r>
    </w:p>
    <w:p w:rsidR="001E2B9D" w:rsidRPr="00674F43" w:rsidRDefault="00843071" w:rsidP="006A6C2C">
      <w:pPr>
        <w:pStyle w:val="Default"/>
        <w:jc w:val="both"/>
        <w:rPr>
          <w:rFonts w:asciiTheme="minorHAnsi" w:hAnsiTheme="minorHAnsi" w:cstheme="minorHAnsi"/>
        </w:rPr>
      </w:pPr>
      <w:r w:rsidRPr="00AB3F21">
        <w:rPr>
          <w:rFonts w:ascii="Times New Roman" w:hAnsi="Times New Roman" w:cs="Times New Roman"/>
        </w:rPr>
        <w:t xml:space="preserve"> </w:t>
      </w:r>
      <w:r w:rsidRPr="00AB3F21">
        <w:rPr>
          <w:rFonts w:ascii="Times New Roman" w:hAnsi="Times New Roman" w:cs="Times New Roman"/>
        </w:rPr>
        <w:tab/>
      </w:r>
      <w:r w:rsidR="00DC4FF0" w:rsidRPr="00674F43">
        <w:rPr>
          <w:rFonts w:asciiTheme="minorHAnsi" w:hAnsiTheme="minorHAnsi" w:cstheme="minorHAnsi"/>
        </w:rPr>
        <w:t xml:space="preserve"> Mersin İl Umumi Hıfzıssıhha Kurulu, </w:t>
      </w:r>
      <w:r w:rsidR="00187B04" w:rsidRPr="00674F43">
        <w:rPr>
          <w:rFonts w:asciiTheme="minorHAnsi" w:hAnsiTheme="minorHAnsi" w:cstheme="minorHAnsi"/>
        </w:rPr>
        <w:t>24</w:t>
      </w:r>
      <w:r w:rsidR="00DC4FF0" w:rsidRPr="00674F43">
        <w:rPr>
          <w:rFonts w:asciiTheme="minorHAnsi" w:hAnsiTheme="minorHAnsi" w:cstheme="minorHAnsi"/>
        </w:rPr>
        <w:t>/0</w:t>
      </w:r>
      <w:r w:rsidR="00187B04" w:rsidRPr="00674F43">
        <w:rPr>
          <w:rFonts w:asciiTheme="minorHAnsi" w:hAnsiTheme="minorHAnsi" w:cstheme="minorHAnsi"/>
        </w:rPr>
        <w:t>3</w:t>
      </w:r>
      <w:r w:rsidR="00DC4FF0" w:rsidRPr="00674F43">
        <w:rPr>
          <w:rFonts w:asciiTheme="minorHAnsi" w:hAnsiTheme="minorHAnsi" w:cstheme="minorHAnsi"/>
        </w:rPr>
        <w:t>/202</w:t>
      </w:r>
      <w:r w:rsidR="00187B04" w:rsidRPr="00674F43">
        <w:rPr>
          <w:rFonts w:asciiTheme="minorHAnsi" w:hAnsiTheme="minorHAnsi" w:cstheme="minorHAnsi"/>
        </w:rPr>
        <w:t>2</w:t>
      </w:r>
      <w:r w:rsidR="00DC4FF0" w:rsidRPr="00674F43">
        <w:rPr>
          <w:rFonts w:asciiTheme="minorHAnsi" w:hAnsiTheme="minorHAnsi" w:cstheme="minorHAnsi"/>
        </w:rPr>
        <w:t xml:space="preserve"> tarihinde Mersin Vali</w:t>
      </w:r>
      <w:r w:rsidR="001E2B9D" w:rsidRPr="00674F43">
        <w:rPr>
          <w:rFonts w:asciiTheme="minorHAnsi" w:hAnsiTheme="minorHAnsi" w:cstheme="minorHAnsi"/>
        </w:rPr>
        <w:t xml:space="preserve"> Yardımcısı İbrahim KÜÇÜK</w:t>
      </w:r>
      <w:r w:rsidR="00873337" w:rsidRPr="00674F43">
        <w:rPr>
          <w:rFonts w:asciiTheme="minorHAnsi" w:hAnsiTheme="minorHAnsi" w:cstheme="minorHAnsi"/>
        </w:rPr>
        <w:t xml:space="preserve"> başkanlığ</w:t>
      </w:r>
      <w:r w:rsidR="00DC4FF0" w:rsidRPr="00674F43">
        <w:rPr>
          <w:rFonts w:asciiTheme="minorHAnsi" w:hAnsiTheme="minorHAnsi" w:cstheme="minorHAnsi"/>
        </w:rPr>
        <w:t xml:space="preserve">ında; İçişleri Bakanlığının </w:t>
      </w:r>
      <w:r w:rsidR="00FB1513" w:rsidRPr="00674F43">
        <w:rPr>
          <w:rFonts w:asciiTheme="minorHAnsi" w:hAnsiTheme="minorHAnsi" w:cstheme="minorHAnsi"/>
        </w:rPr>
        <w:t>23</w:t>
      </w:r>
      <w:r w:rsidR="00DC4FF0" w:rsidRPr="00674F43">
        <w:rPr>
          <w:rFonts w:asciiTheme="minorHAnsi" w:hAnsiTheme="minorHAnsi" w:cstheme="minorHAnsi"/>
        </w:rPr>
        <w:t>.0</w:t>
      </w:r>
      <w:r w:rsidR="00FB1513" w:rsidRPr="00674F43">
        <w:rPr>
          <w:rFonts w:asciiTheme="minorHAnsi" w:hAnsiTheme="minorHAnsi" w:cstheme="minorHAnsi"/>
        </w:rPr>
        <w:t>3</w:t>
      </w:r>
      <w:r w:rsidR="00DC4FF0" w:rsidRPr="00674F43">
        <w:rPr>
          <w:rFonts w:asciiTheme="minorHAnsi" w:hAnsiTheme="minorHAnsi" w:cstheme="minorHAnsi"/>
        </w:rPr>
        <w:t>.202</w:t>
      </w:r>
      <w:r w:rsidR="00FB1513" w:rsidRPr="00674F43">
        <w:rPr>
          <w:rFonts w:asciiTheme="minorHAnsi" w:hAnsiTheme="minorHAnsi" w:cstheme="minorHAnsi"/>
        </w:rPr>
        <w:t>2</w:t>
      </w:r>
      <w:r w:rsidR="00DC4FF0" w:rsidRPr="00674F43">
        <w:rPr>
          <w:rFonts w:asciiTheme="minorHAnsi" w:hAnsiTheme="minorHAnsi" w:cstheme="minorHAnsi"/>
        </w:rPr>
        <w:t xml:space="preserve"> tarihli ve </w:t>
      </w:r>
      <w:r w:rsidR="00FB1513" w:rsidRPr="00674F43">
        <w:rPr>
          <w:rFonts w:asciiTheme="minorHAnsi" w:hAnsiTheme="minorHAnsi" w:cstheme="minorHAnsi"/>
        </w:rPr>
        <w:t>27302</w:t>
      </w:r>
      <w:r w:rsidR="00DC4FF0" w:rsidRPr="00674F43">
        <w:rPr>
          <w:rFonts w:asciiTheme="minorHAnsi" w:hAnsiTheme="minorHAnsi" w:cstheme="minorHAnsi"/>
        </w:rPr>
        <w:t xml:space="preserve"> sayılı </w:t>
      </w:r>
      <w:r w:rsidR="00DC4FF0" w:rsidRPr="00674F43">
        <w:rPr>
          <w:rFonts w:asciiTheme="minorHAnsi" w:hAnsiTheme="minorHAnsi" w:cstheme="minorHAnsi"/>
          <w:b/>
          <w:bCs/>
        </w:rPr>
        <w:t>“</w:t>
      </w:r>
      <w:proofErr w:type="spellStart"/>
      <w:r w:rsidR="00FB1513" w:rsidRPr="00674F43">
        <w:rPr>
          <w:rFonts w:asciiTheme="minorHAnsi" w:hAnsiTheme="minorHAnsi" w:cstheme="minorHAnsi"/>
          <w:b/>
          <w:bCs/>
        </w:rPr>
        <w:t>Pandemi</w:t>
      </w:r>
      <w:proofErr w:type="spellEnd"/>
      <w:r w:rsidR="00FB1513" w:rsidRPr="00674F43">
        <w:rPr>
          <w:rFonts w:asciiTheme="minorHAnsi" w:hAnsiTheme="minorHAnsi" w:cstheme="minorHAnsi"/>
          <w:b/>
          <w:bCs/>
        </w:rPr>
        <w:t xml:space="preserve"> Tedbirleri (Dezenfeksiyon İşlemlerinin İptali)</w:t>
      </w:r>
      <w:r w:rsidR="00DC4FF0" w:rsidRPr="00674F43">
        <w:rPr>
          <w:rFonts w:asciiTheme="minorHAnsi" w:hAnsiTheme="minorHAnsi" w:cstheme="minorHAnsi"/>
          <w:b/>
          <w:bCs/>
        </w:rPr>
        <w:t xml:space="preserve">” </w:t>
      </w:r>
      <w:r w:rsidR="00DC4FF0" w:rsidRPr="00674F43">
        <w:rPr>
          <w:rFonts w:asciiTheme="minorHAnsi" w:hAnsiTheme="minorHAnsi" w:cstheme="minorHAnsi"/>
        </w:rPr>
        <w:t>konulu genelgesinin ilimizdeki uygulamasına yönelik ayrıntıları görüşmek üzere olağanüstü toplandı.</w:t>
      </w:r>
    </w:p>
    <w:p w:rsidR="00B05165" w:rsidRPr="00674F43" w:rsidRDefault="00B05165" w:rsidP="006A6C2C">
      <w:pPr>
        <w:pStyle w:val="Default"/>
        <w:jc w:val="both"/>
        <w:rPr>
          <w:rFonts w:asciiTheme="minorHAnsi" w:hAnsiTheme="minorHAnsi" w:cstheme="minorHAnsi"/>
        </w:rPr>
      </w:pPr>
    </w:p>
    <w:p w:rsidR="00B05165" w:rsidRPr="00674F43" w:rsidRDefault="00B05165" w:rsidP="00B05165">
      <w:pPr>
        <w:spacing w:after="218" w:line="249" w:lineRule="auto"/>
        <w:ind w:left="26" w:hanging="10"/>
        <w:jc w:val="both"/>
        <w:rPr>
          <w:rFonts w:cstheme="minorHAnsi"/>
          <w:sz w:val="24"/>
          <w:szCs w:val="24"/>
        </w:rPr>
      </w:pPr>
      <w:r w:rsidRPr="00674F43">
        <w:rPr>
          <w:rFonts w:eastAsia="Times New Roman" w:cstheme="minorHAnsi"/>
          <w:sz w:val="24"/>
          <w:szCs w:val="24"/>
        </w:rPr>
        <w:t xml:space="preserve">        </w:t>
      </w:r>
      <w:proofErr w:type="spellStart"/>
      <w:r w:rsidRPr="00674F43">
        <w:rPr>
          <w:rFonts w:eastAsia="Times New Roman" w:cstheme="minorHAnsi"/>
          <w:sz w:val="24"/>
          <w:szCs w:val="24"/>
        </w:rPr>
        <w:t>Koronavirüs</w:t>
      </w:r>
      <w:proofErr w:type="spellEnd"/>
      <w:r w:rsidRPr="00674F43">
        <w:rPr>
          <w:rFonts w:eastAsia="Times New Roman" w:cstheme="minorHAnsi"/>
          <w:sz w:val="24"/>
          <w:szCs w:val="24"/>
        </w:rPr>
        <w:t xml:space="preserve"> (Covid19) salgını sürecinde toplumsal hayatın işleyişine ilişkin usul ve esaslar, salgının genel seyri ve Sağlık Bakanlığının önerileri doğrultusunda belirlenmektedir.</w:t>
      </w:r>
    </w:p>
    <w:p w:rsidR="00B05165" w:rsidRPr="00674F43" w:rsidRDefault="00B05165" w:rsidP="00B05165">
      <w:pPr>
        <w:spacing w:after="221" w:line="242" w:lineRule="auto"/>
        <w:ind w:left="-5" w:right="16" w:hanging="10"/>
        <w:jc w:val="both"/>
        <w:rPr>
          <w:rFonts w:cstheme="minorHAnsi"/>
          <w:sz w:val="24"/>
          <w:szCs w:val="24"/>
        </w:rPr>
      </w:pPr>
      <w:r w:rsidRPr="00674F43">
        <w:rPr>
          <w:rFonts w:eastAsia="Times New Roman" w:cstheme="minorHAnsi"/>
          <w:sz w:val="24"/>
          <w:szCs w:val="24"/>
        </w:rPr>
        <w:t xml:space="preserve">        Sağlık Bakanlığının 22.03.2022 tarihli ve E­39476629­724.01.01 sayılı yazısında; “</w:t>
      </w:r>
      <w:r w:rsidRPr="00674F43">
        <w:rPr>
          <w:rFonts w:eastAsia="Times New Roman" w:cstheme="minorHAnsi"/>
          <w:i/>
          <w:sz w:val="24"/>
          <w:szCs w:val="24"/>
        </w:rPr>
        <w:t xml:space="preserve">Uluslararası yük taşımacılığı kapsamında Türk ve yabancı uyruklu sürücülerin ülkemize </w:t>
      </w:r>
      <w:proofErr w:type="spellStart"/>
      <w:r w:rsidRPr="00674F43">
        <w:rPr>
          <w:rFonts w:eastAsia="Times New Roman" w:cstheme="minorHAnsi"/>
          <w:i/>
          <w:sz w:val="24"/>
          <w:szCs w:val="24"/>
        </w:rPr>
        <w:t>giriş­çıkışlarına</w:t>
      </w:r>
      <w:proofErr w:type="spellEnd"/>
      <w:r w:rsidRPr="00674F43">
        <w:rPr>
          <w:rFonts w:eastAsia="Times New Roman" w:cstheme="minorHAnsi"/>
          <w:i/>
          <w:sz w:val="24"/>
          <w:szCs w:val="24"/>
        </w:rPr>
        <w:t xml:space="preserve"> ve ülkemizden üçüncü ülkelere transit geçişlerine ilişkin usul ve esaslar ile ülkemize giriş yapan araçların dezenfeksiyon işlemine tabi </w:t>
      </w:r>
      <w:proofErr w:type="spellStart"/>
      <w:r w:rsidRPr="00674F43">
        <w:rPr>
          <w:rFonts w:eastAsia="Times New Roman" w:cstheme="minorHAnsi"/>
          <w:i/>
          <w:sz w:val="24"/>
          <w:szCs w:val="24"/>
        </w:rPr>
        <w:t>tutulmaları</w:t>
      </w:r>
      <w:r w:rsidRPr="00674F43">
        <w:rPr>
          <w:rFonts w:eastAsia="Times New Roman" w:cstheme="minorHAnsi"/>
          <w:sz w:val="24"/>
          <w:szCs w:val="24"/>
        </w:rPr>
        <w:t>”na</w:t>
      </w:r>
      <w:proofErr w:type="spellEnd"/>
      <w:r w:rsidRPr="00674F43">
        <w:rPr>
          <w:rFonts w:eastAsia="Times New Roman" w:cstheme="minorHAnsi"/>
          <w:sz w:val="24"/>
          <w:szCs w:val="24"/>
        </w:rPr>
        <w:t xml:space="preserve"> dair </w:t>
      </w:r>
      <w:r w:rsidRPr="00674F43">
        <w:rPr>
          <w:rFonts w:eastAsia="Times New Roman" w:cstheme="minorHAnsi"/>
          <w:sz w:val="24"/>
          <w:szCs w:val="24"/>
        </w:rPr>
        <w:t xml:space="preserve">İçişleri </w:t>
      </w:r>
      <w:r w:rsidRPr="00674F43">
        <w:rPr>
          <w:rFonts w:eastAsia="Times New Roman" w:cstheme="minorHAnsi"/>
          <w:sz w:val="24"/>
          <w:szCs w:val="24"/>
        </w:rPr>
        <w:t>Bakanlığı</w:t>
      </w:r>
      <w:r w:rsidRPr="00674F43">
        <w:rPr>
          <w:rFonts w:eastAsia="Times New Roman" w:cstheme="minorHAnsi"/>
          <w:sz w:val="24"/>
          <w:szCs w:val="24"/>
        </w:rPr>
        <w:t>nca</w:t>
      </w:r>
      <w:r w:rsidRPr="00674F43">
        <w:rPr>
          <w:rFonts w:eastAsia="Times New Roman" w:cstheme="minorHAnsi"/>
          <w:sz w:val="24"/>
          <w:szCs w:val="24"/>
        </w:rPr>
        <w:t xml:space="preserve"> çıkarılan Genelge hükümlerinin, </w:t>
      </w:r>
      <w:proofErr w:type="spellStart"/>
      <w:r w:rsidRPr="00674F43">
        <w:rPr>
          <w:rFonts w:eastAsia="Times New Roman" w:cstheme="minorHAnsi"/>
          <w:sz w:val="24"/>
          <w:szCs w:val="24"/>
        </w:rPr>
        <w:t>koronavirüs</w:t>
      </w:r>
      <w:proofErr w:type="spellEnd"/>
      <w:r w:rsidRPr="00674F43">
        <w:rPr>
          <w:rFonts w:eastAsia="Times New Roman" w:cstheme="minorHAnsi"/>
          <w:sz w:val="24"/>
          <w:szCs w:val="24"/>
        </w:rPr>
        <w:t xml:space="preserve"> salgınının son dönemdeki seyri dikkate alınarak kaldırılması talep edilmektedir.</w:t>
      </w:r>
    </w:p>
    <w:p w:rsidR="00B05165" w:rsidRPr="00674F43" w:rsidRDefault="00B05165" w:rsidP="00160FAD">
      <w:pPr>
        <w:spacing w:after="215" w:line="249" w:lineRule="auto"/>
        <w:ind w:left="26" w:firstLine="682"/>
        <w:jc w:val="both"/>
        <w:rPr>
          <w:rFonts w:cstheme="minorHAnsi"/>
          <w:sz w:val="24"/>
          <w:szCs w:val="24"/>
        </w:rPr>
      </w:pPr>
      <w:r w:rsidRPr="00674F43">
        <w:rPr>
          <w:rFonts w:eastAsia="Times New Roman" w:cstheme="minorHAnsi"/>
          <w:sz w:val="24"/>
          <w:szCs w:val="24"/>
        </w:rPr>
        <w:t>Bu kapsamda, 08.05.2020 tarih ve 7784 sayı</w:t>
      </w:r>
      <w:r w:rsidRPr="00674F43">
        <w:rPr>
          <w:rFonts w:eastAsia="Times New Roman" w:cstheme="minorHAnsi"/>
          <w:sz w:val="24"/>
          <w:szCs w:val="24"/>
        </w:rPr>
        <w:t xml:space="preserve"> ile </w:t>
      </w:r>
      <w:r w:rsidRPr="00674F43">
        <w:rPr>
          <w:rFonts w:eastAsia="Times New Roman" w:cstheme="minorHAnsi"/>
          <w:sz w:val="24"/>
          <w:szCs w:val="24"/>
        </w:rPr>
        <w:t xml:space="preserve">03/06/2020 tarih ve 8751 sayılı </w:t>
      </w:r>
      <w:r w:rsidRPr="00674F43">
        <w:rPr>
          <w:rFonts w:eastAsia="Times New Roman" w:cstheme="minorHAnsi"/>
          <w:sz w:val="24"/>
          <w:szCs w:val="24"/>
        </w:rPr>
        <w:t xml:space="preserve">İçişleri Bakanlığı </w:t>
      </w:r>
      <w:r w:rsidRPr="00674F43">
        <w:rPr>
          <w:rFonts w:eastAsia="Times New Roman" w:cstheme="minorHAnsi"/>
          <w:sz w:val="24"/>
          <w:szCs w:val="24"/>
        </w:rPr>
        <w:t>Genelgeleri</w:t>
      </w:r>
      <w:r w:rsidRPr="00674F43">
        <w:rPr>
          <w:rFonts w:eastAsia="Times New Roman" w:cstheme="minorHAnsi"/>
          <w:sz w:val="24"/>
          <w:szCs w:val="24"/>
        </w:rPr>
        <w:t>ne dayan</w:t>
      </w:r>
      <w:r w:rsidR="00AF2863" w:rsidRPr="00674F43">
        <w:rPr>
          <w:rFonts w:eastAsia="Times New Roman" w:cstheme="minorHAnsi"/>
          <w:sz w:val="24"/>
          <w:szCs w:val="24"/>
        </w:rPr>
        <w:t>ıl</w:t>
      </w:r>
      <w:r w:rsidRPr="00674F43">
        <w:rPr>
          <w:rFonts w:eastAsia="Times New Roman" w:cstheme="minorHAnsi"/>
          <w:sz w:val="24"/>
          <w:szCs w:val="24"/>
        </w:rPr>
        <w:t xml:space="preserve">arak </w:t>
      </w:r>
      <w:r w:rsidR="00160FAD">
        <w:rPr>
          <w:rFonts w:eastAsia="Times New Roman" w:cstheme="minorHAnsi"/>
          <w:sz w:val="24"/>
          <w:szCs w:val="24"/>
        </w:rPr>
        <w:t>alınmış olan</w:t>
      </w:r>
      <w:bookmarkStart w:id="0" w:name="_GoBack"/>
      <w:bookmarkEnd w:id="0"/>
      <w:r w:rsidR="00AF2863" w:rsidRPr="00674F43">
        <w:rPr>
          <w:rFonts w:eastAsia="Times New Roman" w:cstheme="minorHAnsi"/>
          <w:sz w:val="24"/>
          <w:szCs w:val="24"/>
        </w:rPr>
        <w:t xml:space="preserve"> İl Umumi Hıfzıssıhha Kurulu kararlarımızın</w:t>
      </w:r>
      <w:r w:rsidRPr="00674F43">
        <w:rPr>
          <w:rFonts w:eastAsia="Times New Roman" w:cstheme="minorHAnsi"/>
          <w:sz w:val="24"/>
          <w:szCs w:val="24"/>
        </w:rPr>
        <w:t>;</w:t>
      </w:r>
    </w:p>
    <w:p w:rsidR="00B05165" w:rsidRPr="00674F43" w:rsidRDefault="00674F43" w:rsidP="00B05165">
      <w:pPr>
        <w:numPr>
          <w:ilvl w:val="1"/>
          <w:numId w:val="2"/>
        </w:numPr>
        <w:spacing w:after="212" w:line="249" w:lineRule="auto"/>
        <w:ind w:hanging="10"/>
        <w:jc w:val="both"/>
        <w:rPr>
          <w:rFonts w:cstheme="minorHAnsi"/>
          <w:sz w:val="24"/>
          <w:szCs w:val="24"/>
        </w:rPr>
      </w:pPr>
      <w:r w:rsidRPr="00674F43">
        <w:rPr>
          <w:rFonts w:eastAsia="Times New Roman" w:cstheme="minorHAnsi"/>
          <w:i/>
          <w:sz w:val="24"/>
          <w:szCs w:val="24"/>
        </w:rPr>
        <w:t>“</w:t>
      </w:r>
      <w:r w:rsidR="00AF2863" w:rsidRPr="00674F43">
        <w:rPr>
          <w:rFonts w:eastAsia="Times New Roman" w:cstheme="minorHAnsi"/>
          <w:i/>
          <w:sz w:val="24"/>
          <w:szCs w:val="24"/>
        </w:rPr>
        <w:t>Ülkemize ilimizden giriş yapıp</w:t>
      </w:r>
      <w:r w:rsidR="00AF2863" w:rsidRPr="00674F43">
        <w:rPr>
          <w:rFonts w:eastAsia="Times New Roman" w:cstheme="minorHAnsi"/>
          <w:sz w:val="24"/>
          <w:szCs w:val="24"/>
        </w:rPr>
        <w:t xml:space="preserve"> </w:t>
      </w:r>
      <w:r w:rsidR="00AF2863" w:rsidRPr="00674F43">
        <w:rPr>
          <w:rFonts w:eastAsia="Times New Roman" w:cstheme="minorHAnsi"/>
          <w:i/>
          <w:sz w:val="24"/>
          <w:szCs w:val="24"/>
        </w:rPr>
        <w:t>transit geçecek araçlar dezenfeksiyon işlemine tabi tutulacaktır”,</w:t>
      </w:r>
    </w:p>
    <w:p w:rsidR="00B05165" w:rsidRPr="00674F43" w:rsidRDefault="00B05165" w:rsidP="00B05165">
      <w:pPr>
        <w:numPr>
          <w:ilvl w:val="1"/>
          <w:numId w:val="2"/>
        </w:numPr>
        <w:spacing w:after="221" w:line="242" w:lineRule="auto"/>
        <w:ind w:hanging="10"/>
        <w:jc w:val="both"/>
        <w:rPr>
          <w:rFonts w:cstheme="minorHAnsi"/>
          <w:sz w:val="24"/>
          <w:szCs w:val="24"/>
        </w:rPr>
      </w:pPr>
      <w:r w:rsidRPr="00674F43">
        <w:rPr>
          <w:rFonts w:eastAsia="Times New Roman" w:cstheme="minorHAnsi"/>
          <w:sz w:val="24"/>
          <w:szCs w:val="24"/>
        </w:rPr>
        <w:t xml:space="preserve"> “</w:t>
      </w:r>
      <w:r w:rsidRPr="00674F43">
        <w:rPr>
          <w:rFonts w:eastAsia="Times New Roman" w:cstheme="minorHAnsi"/>
          <w:i/>
          <w:sz w:val="24"/>
          <w:szCs w:val="24"/>
        </w:rPr>
        <w:t xml:space="preserve">Ülkemize </w:t>
      </w:r>
      <w:r w:rsidR="00674F43" w:rsidRPr="00674F43">
        <w:rPr>
          <w:rFonts w:eastAsia="Times New Roman" w:cstheme="minorHAnsi"/>
          <w:i/>
          <w:sz w:val="24"/>
          <w:szCs w:val="24"/>
        </w:rPr>
        <w:t xml:space="preserve">ilimiz limanlarından </w:t>
      </w:r>
      <w:proofErr w:type="spellStart"/>
      <w:r w:rsidRPr="00674F43">
        <w:rPr>
          <w:rFonts w:eastAsia="Times New Roman" w:cstheme="minorHAnsi"/>
          <w:i/>
          <w:sz w:val="24"/>
          <w:szCs w:val="24"/>
        </w:rPr>
        <w:t>RoRo</w:t>
      </w:r>
      <w:proofErr w:type="spellEnd"/>
      <w:r w:rsidRPr="00674F43">
        <w:rPr>
          <w:rFonts w:eastAsia="Times New Roman" w:cstheme="minorHAnsi"/>
          <w:i/>
          <w:sz w:val="24"/>
          <w:szCs w:val="24"/>
        </w:rPr>
        <w:t xml:space="preserve"> seferleri ile gelen tırlar şoförlerine teslim edilmeden önce şoför kabini başta olmak üzere araçların dezenfeksiyonu yapılacaktır</w:t>
      </w:r>
      <w:proofErr w:type="gramStart"/>
      <w:r w:rsidRPr="00674F43">
        <w:rPr>
          <w:rFonts w:eastAsia="Times New Roman" w:cstheme="minorHAnsi"/>
          <w:i/>
          <w:sz w:val="24"/>
          <w:szCs w:val="24"/>
        </w:rPr>
        <w:t>.</w:t>
      </w:r>
      <w:r w:rsidRPr="00674F43">
        <w:rPr>
          <w:rFonts w:cstheme="minorHAnsi"/>
          <w:sz w:val="24"/>
          <w:szCs w:val="24"/>
        </w:rPr>
        <w:t xml:space="preserve"> </w:t>
      </w:r>
      <w:r w:rsidRPr="00674F43">
        <w:rPr>
          <w:rFonts w:eastAsia="Times New Roman" w:cstheme="minorHAnsi"/>
          <w:sz w:val="24"/>
          <w:szCs w:val="24"/>
        </w:rPr>
        <w:t>”</w:t>
      </w:r>
      <w:proofErr w:type="gramEnd"/>
    </w:p>
    <w:p w:rsidR="00B05165" w:rsidRPr="00674F43" w:rsidRDefault="00B05165" w:rsidP="00B05165">
      <w:pPr>
        <w:spacing w:after="215" w:line="249" w:lineRule="auto"/>
        <w:ind w:left="824" w:hanging="10"/>
        <w:jc w:val="both"/>
        <w:rPr>
          <w:rFonts w:cstheme="minorHAnsi"/>
          <w:sz w:val="24"/>
          <w:szCs w:val="24"/>
        </w:rPr>
      </w:pPr>
      <w:r w:rsidRPr="00674F43">
        <w:rPr>
          <w:rFonts w:eastAsia="Times New Roman" w:cstheme="minorHAnsi"/>
          <w:sz w:val="24"/>
          <w:szCs w:val="24"/>
        </w:rPr>
        <w:t xml:space="preserve">Hükümleri </w:t>
      </w:r>
      <w:r w:rsidR="00674F43" w:rsidRPr="00674F43">
        <w:rPr>
          <w:rFonts w:eastAsia="Times New Roman" w:cstheme="minorHAnsi"/>
          <w:sz w:val="24"/>
          <w:szCs w:val="24"/>
        </w:rPr>
        <w:t xml:space="preserve">ilimiz genelinde </w:t>
      </w:r>
      <w:r w:rsidRPr="00674F43">
        <w:rPr>
          <w:rFonts w:eastAsia="Times New Roman" w:cstheme="minorHAnsi"/>
          <w:sz w:val="24"/>
          <w:szCs w:val="24"/>
        </w:rPr>
        <w:t>23.03.2022 tarihinden itibaren uygulanmayacaktır.</w:t>
      </w:r>
    </w:p>
    <w:p w:rsidR="001E2B9D" w:rsidRPr="00AB3F21" w:rsidRDefault="00B05165" w:rsidP="00674F43">
      <w:pPr>
        <w:pStyle w:val="Default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       </w:t>
      </w:r>
    </w:p>
    <w:p w:rsidR="009104C9" w:rsidRDefault="009104C9" w:rsidP="00910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B3F21">
        <w:rPr>
          <w:sz w:val="24"/>
          <w:szCs w:val="24"/>
        </w:rPr>
        <w:t>Kaymakamlıklar ve ilgili diğer kurum ve kuruluşlarca konu hakkında gerekli hassasiyetin gösterilerek uygulamanın</w:t>
      </w:r>
      <w:r>
        <w:rPr>
          <w:sz w:val="24"/>
          <w:szCs w:val="24"/>
        </w:rPr>
        <w:t xml:space="preserve"> </w:t>
      </w:r>
      <w:r w:rsidRPr="00AB3F21">
        <w:rPr>
          <w:sz w:val="24"/>
          <w:szCs w:val="24"/>
        </w:rPr>
        <w:t>belirtilen çerçevede eksiksiz bir şekilde yerine getirilmesinin sağlanması, uygulamada herhangi bir aksaklığa meydan verilmemesi ve mağduriyete neden olunmaması hususu;</w:t>
      </w:r>
    </w:p>
    <w:p w:rsidR="00843071" w:rsidRPr="00AB3F21" w:rsidRDefault="00FA0F27" w:rsidP="009104C9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 w:rsidRPr="00AB3F21">
        <w:rPr>
          <w:rFonts w:cstheme="minorHAnsi"/>
          <w:sz w:val="24"/>
          <w:szCs w:val="24"/>
        </w:rPr>
        <w:br/>
        <w:t>İl Umumi Hıfzıssıhha Kurulu üyelerinin oy birliğiyle kabul edilmiştir.</w:t>
      </w:r>
    </w:p>
    <w:p w:rsidR="008D1F05" w:rsidRPr="00AB3F21" w:rsidRDefault="008D1F05" w:rsidP="006A6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sectPr w:rsidR="008D1F05" w:rsidRPr="00AB3F21" w:rsidSect="006A6C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5CE"/>
    <w:multiLevelType w:val="hybridMultilevel"/>
    <w:tmpl w:val="C3C05766"/>
    <w:lvl w:ilvl="0" w:tplc="68B08CCE">
      <w:start w:val="2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28ACAE4">
      <w:start w:val="1"/>
      <w:numFmt w:val="upperLetter"/>
      <w:lvlText w:val="%2."/>
      <w:lvlJc w:val="left"/>
      <w:pPr>
        <w:ind w:left="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06D3CA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626CAE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C061A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148808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E6EFFFC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5D4DC5A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E072D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44675D"/>
    <w:multiLevelType w:val="hybridMultilevel"/>
    <w:tmpl w:val="5DC236A0"/>
    <w:lvl w:ilvl="0" w:tplc="E6C237B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C6BD3C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B677D8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346C50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AC34C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867E0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50D11C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1EB2C0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C893CC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71"/>
    <w:rsid w:val="000F3F44"/>
    <w:rsid w:val="00131092"/>
    <w:rsid w:val="00160FAD"/>
    <w:rsid w:val="00187B04"/>
    <w:rsid w:val="001E2B9D"/>
    <w:rsid w:val="00227C4D"/>
    <w:rsid w:val="002A1F54"/>
    <w:rsid w:val="00364FEC"/>
    <w:rsid w:val="00674F43"/>
    <w:rsid w:val="006A6C2C"/>
    <w:rsid w:val="007233A8"/>
    <w:rsid w:val="00843071"/>
    <w:rsid w:val="00873337"/>
    <w:rsid w:val="008D1F05"/>
    <w:rsid w:val="008D5362"/>
    <w:rsid w:val="008F2104"/>
    <w:rsid w:val="008F348F"/>
    <w:rsid w:val="009104C9"/>
    <w:rsid w:val="00AB3F21"/>
    <w:rsid w:val="00AF2863"/>
    <w:rsid w:val="00B05165"/>
    <w:rsid w:val="00DC4FF0"/>
    <w:rsid w:val="00DD75C0"/>
    <w:rsid w:val="00FA0F27"/>
    <w:rsid w:val="00FB1513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6D2E"/>
  <w15:docId w15:val="{688C921A-0F40-4247-B183-88A92E70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43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C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CengizYALCIN01</dc:creator>
  <cp:lastModifiedBy>İbrahim KÜÇÜK</cp:lastModifiedBy>
  <cp:revision>16</cp:revision>
  <cp:lastPrinted>2021-09-07T13:39:00Z</cp:lastPrinted>
  <dcterms:created xsi:type="dcterms:W3CDTF">2021-09-07T14:06:00Z</dcterms:created>
  <dcterms:modified xsi:type="dcterms:W3CDTF">2022-03-24T06:46:00Z</dcterms:modified>
</cp:coreProperties>
</file>